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26A98" w14:textId="52863612" w:rsidR="0080719A" w:rsidRPr="008F6612" w:rsidRDefault="00BE03F6" w:rsidP="00BE03F6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8F6612">
        <w:rPr>
          <w:rFonts w:ascii="Book Antiqua" w:hAnsi="Book Antiqua"/>
          <w:b/>
          <w:bCs/>
          <w:sz w:val="28"/>
          <w:szCs w:val="28"/>
        </w:rPr>
        <w:t xml:space="preserve">Informativa Cookie </w:t>
      </w:r>
    </w:p>
    <w:p w14:paraId="6FF1DB17" w14:textId="77777777" w:rsidR="00BE03F6" w:rsidRPr="00BE03F6" w:rsidRDefault="00BE03F6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BE03F6">
        <w:rPr>
          <w:rFonts w:ascii="Book Antiqua" w:eastAsia="Calibri" w:hAnsi="Book Antiqua" w:cs="Helvetica"/>
          <w:color w:val="020202"/>
          <w:lang w:eastAsia="it-IT"/>
        </w:rPr>
        <w:t>Gentile Utente,</w:t>
      </w:r>
    </w:p>
    <w:p w14:paraId="26FDC2B0" w14:textId="25D70F75" w:rsidR="00DC1403" w:rsidRPr="008F6612" w:rsidRDefault="00E76C3C" w:rsidP="00BE03F6">
      <w:pPr>
        <w:jc w:val="both"/>
        <w:rPr>
          <w:rFonts w:ascii="Book Antiqua" w:eastAsia="Calibri" w:hAnsi="Book Antiqua" w:cs="Helvetica"/>
          <w:color w:val="020202"/>
          <w:lang w:eastAsia="it-IT"/>
        </w:rPr>
      </w:pPr>
      <w:r>
        <w:rPr>
          <w:rFonts w:ascii="Book Antiqua" w:eastAsia="Calibri" w:hAnsi="Book Antiqua" w:cs="Helvetica"/>
          <w:color w:val="020202"/>
          <w:lang w:eastAsia="it-IT"/>
        </w:rPr>
        <w:t>La informiamo che</w:t>
      </w:r>
      <w:r w:rsidR="00DC1403" w:rsidRPr="008F6612">
        <w:rPr>
          <w:rFonts w:ascii="Book Antiqua" w:eastAsia="Calibri" w:hAnsi="Book Antiqua" w:cs="Helvetica"/>
          <w:color w:val="020202"/>
          <w:lang w:eastAsia="it-IT"/>
        </w:rPr>
        <w:t>:</w:t>
      </w:r>
    </w:p>
    <w:p w14:paraId="7C5C43D3" w14:textId="040AE67D" w:rsidR="00DC1403" w:rsidRPr="008F6612" w:rsidRDefault="00BE2DE3" w:rsidP="00BE03F6">
      <w:pPr>
        <w:jc w:val="both"/>
        <w:rPr>
          <w:rFonts w:ascii="Book Antiqua" w:eastAsia="Calibri" w:hAnsi="Book Antiqua" w:cs="Helvetica"/>
          <w:color w:val="020202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a.</w:t>
      </w:r>
      <w:r w:rsidR="00DC1403" w:rsidRPr="008F6612">
        <w:rPr>
          <w:rFonts w:ascii="Book Antiqua" w:eastAsia="Calibri" w:hAnsi="Book Antiqua" w:cs="Helvetica"/>
          <w:color w:val="020202"/>
          <w:lang w:eastAsia="it-IT"/>
        </w:rPr>
        <w:t xml:space="preserve"> </w:t>
      </w:r>
      <w:r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s</w:t>
      </w:r>
      <w:r w:rsidR="00BE03F6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u</w:t>
      </w:r>
      <w:r w:rsidR="00745046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 xml:space="preserve"> questo </w:t>
      </w:r>
      <w:r w:rsidR="00BE03F6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sito vengono utilizzati cookie</w:t>
      </w:r>
      <w:r w:rsidR="00BE03F6" w:rsidRPr="008F6612">
        <w:rPr>
          <w:rFonts w:ascii="Book Antiqua" w:eastAsia="Calibri" w:hAnsi="Book Antiqua" w:cs="Helvetica"/>
          <w:color w:val="020202"/>
          <w:lang w:eastAsia="it-IT"/>
        </w:rPr>
        <w:t>, ovvero file di testo che vengono registrati sul terminale dell'utente oppure che consentono l'accesso ad informazioni sul terminale dell'utente.</w:t>
      </w:r>
    </w:p>
    <w:p w14:paraId="2E5C88E2" w14:textId="73388003" w:rsidR="00DC1403" w:rsidRPr="00BE2DE3" w:rsidRDefault="00BE2DE3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b</w:t>
      </w:r>
      <w:r w:rsidR="00DC1403" w:rsidRPr="008F6612">
        <w:rPr>
          <w:rFonts w:ascii="Book Antiqua" w:eastAsia="Calibri" w:hAnsi="Book Antiqua" w:cs="Helvetica"/>
          <w:b/>
          <w:bCs/>
          <w:color w:val="020202"/>
          <w:lang w:eastAsia="it-IT"/>
        </w:rPr>
        <w:t>.</w:t>
      </w:r>
      <w:r w:rsidR="00DC1403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 xml:space="preserve"> </w:t>
      </w:r>
      <w:r w:rsidR="004D6057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 xml:space="preserve">Esistono diverse tipologie di cookie </w:t>
      </w:r>
      <w:r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e</w:t>
      </w:r>
      <w:r w:rsidR="004D6057" w:rsidRPr="008F6612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 xml:space="preserve"> modalità di classificazione</w:t>
      </w:r>
      <w:r w:rsidR="004D6057" w:rsidRPr="008F6612">
        <w:rPr>
          <w:rFonts w:ascii="Book Antiqua" w:eastAsia="Calibri" w:hAnsi="Book Antiqua" w:cs="Helvetica"/>
          <w:color w:val="020202"/>
          <w:lang w:eastAsia="it-IT"/>
        </w:rPr>
        <w:t>.</w:t>
      </w:r>
    </w:p>
    <w:p w14:paraId="17E16459" w14:textId="7028F065" w:rsidR="00BE2DE3" w:rsidRDefault="00A54E1F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A54E1F">
        <w:rPr>
          <w:rFonts w:ascii="Book Antiqua" w:eastAsia="Calibri" w:hAnsi="Book Antiqua" w:cs="Helvetica"/>
          <w:color w:val="020202"/>
          <w:lang w:eastAsia="it-IT"/>
        </w:rPr>
        <w:t>►</w:t>
      </w:r>
      <w:r>
        <w:rPr>
          <w:rFonts w:ascii="Book Antiqua" w:eastAsia="Calibri" w:hAnsi="Book Antiqua" w:cs="Helvetica"/>
          <w:color w:val="020202"/>
          <w:lang w:eastAsia="it-IT"/>
        </w:rPr>
        <w:t xml:space="preserve"> </w:t>
      </w:r>
      <w:r w:rsidR="002E4F9D" w:rsidRPr="002E4F9D">
        <w:rPr>
          <w:rFonts w:ascii="Book Antiqua" w:eastAsia="Calibri" w:hAnsi="Book Antiqua" w:cs="Helvetica"/>
          <w:b/>
          <w:bCs/>
          <w:color w:val="020202"/>
          <w:lang w:eastAsia="it-IT"/>
        </w:rPr>
        <w:t>ciclo di vita</w:t>
      </w:r>
      <w:r w:rsidR="002E4F9D">
        <w:rPr>
          <w:rFonts w:ascii="Book Antiqua" w:eastAsia="Calibri" w:hAnsi="Book Antiqua" w:cs="Helvetica"/>
          <w:color w:val="020202"/>
          <w:lang w:eastAsia="it-IT"/>
        </w:rPr>
        <w:t>:</w:t>
      </w:r>
    </w:p>
    <w:p w14:paraId="1887FDC3" w14:textId="5993D864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Times New Roman" w:hAnsi="Book Antiqua" w:cs="Calibri"/>
          <w:color w:val="202122"/>
          <w:vertAlign w:val="superscript"/>
          <w:lang w:eastAsia="it-IT"/>
        </w:rPr>
      </w:pP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Cookie di sessione: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 xml:space="preserve"> non vengono memorizzati in modo persistente sul dispositivo dell'utente e vengono cancellati alla chiusura del browser</w:t>
      </w:r>
      <w:r w:rsidR="00DC1403" w:rsidRPr="008F6612">
        <w:rPr>
          <w:rFonts w:ascii="Book Antiqua" w:eastAsia="Times New Roman" w:hAnsi="Book Antiqua" w:cs="Calibri"/>
          <w:color w:val="202122"/>
          <w:vertAlign w:val="superscript"/>
          <w:lang w:eastAsia="it-IT"/>
        </w:rPr>
        <w:t>.</w:t>
      </w:r>
    </w:p>
    <w:p w14:paraId="26FB8FC1" w14:textId="45199C0B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C</w:t>
      </w:r>
      <w:r w:rsidR="00DC1403" w:rsidRPr="008F6612">
        <w:rPr>
          <w:rFonts w:ascii="Book Antiqua" w:eastAsia="Times New Roman" w:hAnsi="Book Antiqua" w:cs="Calibri"/>
          <w:b/>
          <w:bCs/>
          <w:color w:val="202122"/>
          <w:lang w:eastAsia="it-IT"/>
        </w:rPr>
        <w:t>o</w:t>
      </w: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okie persistenti: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> </w:t>
      </w:r>
      <w:r w:rsidR="00DC1403" w:rsidRPr="008F6612">
        <w:rPr>
          <w:rFonts w:ascii="Book Antiqua" w:eastAsia="Times New Roman" w:hAnsi="Book Antiqua" w:cs="Calibri"/>
          <w:color w:val="202122"/>
          <w:lang w:eastAsia="it-IT"/>
        </w:rPr>
        <w:t>questa tipologia di cookie scade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 xml:space="preserve"> ad una data specifica o dopo un determinato periodo di tempo. </w:t>
      </w:r>
    </w:p>
    <w:p w14:paraId="16F01B46" w14:textId="6BCACB4A" w:rsidR="00BE2DE3" w:rsidRDefault="00A54E1F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Times New Roman" w:hAnsi="Book Antiqua" w:cs="Calibri"/>
          <w:color w:val="202122"/>
          <w:lang w:eastAsia="it-IT"/>
        </w:rPr>
      </w:pPr>
      <w:r>
        <w:rPr>
          <w:rFonts w:ascii="Book Antiqua" w:eastAsia="Times New Roman" w:hAnsi="Book Antiqua" w:cs="Calibri"/>
          <w:color w:val="202122"/>
          <w:lang w:eastAsia="it-IT"/>
        </w:rPr>
        <w:t xml:space="preserve">► </w:t>
      </w:r>
      <w:r w:rsidR="002E4F9D" w:rsidRPr="002E4F9D">
        <w:rPr>
          <w:rFonts w:ascii="Book Antiqua" w:eastAsia="Times New Roman" w:hAnsi="Book Antiqua" w:cs="Calibri"/>
          <w:b/>
          <w:bCs/>
          <w:color w:val="202122"/>
          <w:lang w:eastAsia="it-IT"/>
        </w:rPr>
        <w:t>provenienza</w:t>
      </w:r>
    </w:p>
    <w:p w14:paraId="5E05EAB6" w14:textId="552254A4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Cookie di prima parte: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> sono i cookie inviati al browser direttamente dal sito che si sta visitando</w:t>
      </w:r>
      <w:r w:rsidR="00DC1403" w:rsidRPr="008F6612">
        <w:rPr>
          <w:rFonts w:ascii="Book Antiqua" w:eastAsia="Times New Roman" w:hAnsi="Book Antiqua" w:cs="Calibri"/>
          <w:color w:val="202122"/>
          <w:lang w:eastAsia="it-IT"/>
        </w:rPr>
        <w:t xml:space="preserve"> e s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 xml:space="preserve">ono gestiti direttamente </w:t>
      </w:r>
      <w:r w:rsidR="00F86911">
        <w:rPr>
          <w:rFonts w:ascii="Book Antiqua" w:eastAsia="Times New Roman" w:hAnsi="Book Antiqua" w:cs="Calibri"/>
          <w:color w:val="202122"/>
          <w:lang w:eastAsia="it-IT"/>
        </w:rPr>
        <w:t>da colui che gestisce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 xml:space="preserve"> sito</w:t>
      </w:r>
      <w:r w:rsidR="00DC1403" w:rsidRPr="008F6612">
        <w:rPr>
          <w:rFonts w:ascii="Book Antiqua" w:eastAsia="Times New Roman" w:hAnsi="Book Antiqua" w:cs="Calibri"/>
          <w:color w:val="202122"/>
          <w:lang w:eastAsia="it-IT"/>
        </w:rPr>
        <w:t>.</w:t>
      </w:r>
    </w:p>
    <w:p w14:paraId="25BC682C" w14:textId="70DD9492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Calibri"/>
          <w:b/>
          <w:bCs/>
          <w:color w:val="202122"/>
          <w:lang w:eastAsia="it-IT"/>
        </w:rPr>
        <w:t>Cookie di terza parte: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> i cookie di terze parti, appartengono a domini diversi da quello mostrato nella barra degli indirizzi. Questi tipi di cookie appaiono in genere quando le pagine web sono dotate di contenuti</w:t>
      </w:r>
      <w:r w:rsidR="00F86911">
        <w:rPr>
          <w:rFonts w:ascii="Book Antiqua" w:eastAsia="Times New Roman" w:hAnsi="Book Antiqua" w:cs="Calibri"/>
          <w:color w:val="202122"/>
          <w:lang w:eastAsia="it-IT"/>
        </w:rPr>
        <w:t xml:space="preserve"> </w:t>
      </w:r>
      <w:r w:rsidRPr="004D6057">
        <w:rPr>
          <w:rFonts w:ascii="Book Antiqua" w:eastAsia="Times New Roman" w:hAnsi="Book Antiqua" w:cs="Calibri"/>
          <w:color w:val="202122"/>
          <w:lang w:eastAsia="it-IT"/>
        </w:rPr>
        <w:t>da siti web esterni</w:t>
      </w:r>
      <w:r w:rsidR="00F86911">
        <w:rPr>
          <w:rFonts w:ascii="Book Antiqua" w:eastAsia="Times New Roman" w:hAnsi="Book Antiqua" w:cs="Calibri"/>
          <w:color w:val="202122"/>
          <w:lang w:eastAsia="it-IT"/>
        </w:rPr>
        <w:t>.</w:t>
      </w:r>
    </w:p>
    <w:p w14:paraId="52917206" w14:textId="50F4AE1F" w:rsidR="00BE2DE3" w:rsidRDefault="00A54E1F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Times New Roman" w:hAnsi="Book Antiqua" w:cs="Calibri"/>
          <w:color w:val="202122"/>
          <w:lang w:eastAsia="it-IT"/>
        </w:rPr>
      </w:pPr>
      <w:r w:rsidRPr="00A54E1F">
        <w:rPr>
          <w:rFonts w:ascii="Book Antiqua" w:eastAsia="Times New Roman" w:hAnsi="Book Antiqua" w:cs="Calibri"/>
          <w:color w:val="202122"/>
          <w:lang w:eastAsia="it-IT"/>
        </w:rPr>
        <w:t>►</w:t>
      </w:r>
      <w:r>
        <w:rPr>
          <w:rFonts w:ascii="Book Antiqua" w:eastAsia="Times New Roman" w:hAnsi="Book Antiqua" w:cs="Calibri"/>
          <w:color w:val="202122"/>
          <w:lang w:eastAsia="it-IT"/>
        </w:rPr>
        <w:t xml:space="preserve"> </w:t>
      </w:r>
      <w:r w:rsidR="002E4F9D" w:rsidRPr="002E4F9D">
        <w:rPr>
          <w:rFonts w:ascii="Book Antiqua" w:eastAsia="Times New Roman" w:hAnsi="Book Antiqua" w:cs="Calibri"/>
          <w:b/>
          <w:bCs/>
          <w:color w:val="202122"/>
          <w:lang w:eastAsia="it-IT"/>
        </w:rPr>
        <w:t>finalità di utilizzo</w:t>
      </w:r>
    </w:p>
    <w:p w14:paraId="5ED1239F" w14:textId="4EF572CD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Cookie tecnici: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 servono per la navigazione e per facilitare l'accesso e la fruizione del sito da parte dell'utente. 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>Sono necessari per lo scorrimento della pagina</w:t>
      </w:r>
    </w:p>
    <w:p w14:paraId="2F909871" w14:textId="23D7DB1A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 xml:space="preserve">Cookie </w:t>
      </w:r>
      <w:r w:rsidR="00F86911">
        <w:rPr>
          <w:rFonts w:ascii="Book Antiqua" w:eastAsia="Times New Roman" w:hAnsi="Book Antiqua" w:cs="Arial"/>
          <w:b/>
          <w:bCs/>
          <w:color w:val="202122"/>
          <w:lang w:eastAsia="it-IT"/>
        </w:rPr>
        <w:t>analitici</w:t>
      </w: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: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> 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 xml:space="preserve">servono a monitorare l’uso del sito da parte degli utenti e 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raccogliere informazioni in forma aggregata 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>(ad es. il numero di “visitatori” giornaliero)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. </w:t>
      </w:r>
    </w:p>
    <w:p w14:paraId="10935B27" w14:textId="56BC0ECB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C</w:t>
      </w:r>
      <w:r w:rsidR="00DC1403" w:rsidRPr="008F6612">
        <w:rPr>
          <w:rFonts w:ascii="Book Antiqua" w:eastAsia="Times New Roman" w:hAnsi="Book Antiqua" w:cs="Arial"/>
          <w:b/>
          <w:bCs/>
          <w:color w:val="202122"/>
          <w:lang w:eastAsia="it-IT"/>
        </w:rPr>
        <w:t>o</w:t>
      </w: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okie per la memorizzazione delle preferenze: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> (detti anche </w:t>
      </w: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Cookie funzionali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) sono cookie utili a favorire 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>un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'esperienza personalizzata di navigazione. </w:t>
      </w:r>
    </w:p>
    <w:p w14:paraId="5C813BC7" w14:textId="0D3102D7" w:rsidR="00DC1403" w:rsidRPr="008F6612" w:rsidRDefault="004D6057" w:rsidP="00DC1403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4D6057">
        <w:rPr>
          <w:rFonts w:ascii="Book Antiqua" w:eastAsia="Times New Roman" w:hAnsi="Book Antiqua" w:cs="Arial"/>
          <w:b/>
          <w:bCs/>
          <w:color w:val="202122"/>
          <w:lang w:eastAsia="it-IT"/>
        </w:rPr>
        <w:t>Cookie di marketing e profilazione (pubblicitari):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 questi cookie vengono utilizzati per </w:t>
      </w:r>
      <w:r w:rsidR="00F86911">
        <w:rPr>
          <w:rFonts w:ascii="Book Antiqua" w:eastAsia="Times New Roman" w:hAnsi="Book Antiqua" w:cs="Arial"/>
          <w:color w:val="202122"/>
          <w:lang w:eastAsia="it-IT"/>
        </w:rPr>
        <w:t xml:space="preserve">tracciare la navigazione dell’utente ed il suo comportamento così </w:t>
      </w:r>
      <w:r w:rsidRPr="004D6057">
        <w:rPr>
          <w:rFonts w:ascii="Book Antiqua" w:eastAsia="Times New Roman" w:hAnsi="Book Antiqua" w:cs="Arial"/>
          <w:color w:val="202122"/>
          <w:lang w:eastAsia="it-IT"/>
        </w:rPr>
        <w:t xml:space="preserve">da poter proporre messaggi pubblicitari in linea al suo comportamento e interessi nella rete. </w:t>
      </w:r>
    </w:p>
    <w:p w14:paraId="1EC5E61A" w14:textId="77777777" w:rsidR="00A54E1F" w:rsidRDefault="00A54E1F" w:rsidP="002D68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Helvetica"/>
          <w:color w:val="020202"/>
          <w:lang w:eastAsia="it-IT"/>
        </w:rPr>
      </w:pPr>
    </w:p>
    <w:p w14:paraId="09618BCC" w14:textId="37E8662B" w:rsidR="002D68E8" w:rsidRPr="008F6612" w:rsidRDefault="00A54E1F" w:rsidP="002D68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eastAsia="Calibri" w:hAnsi="Book Antiqua" w:cs="Helvetica"/>
          <w:color w:val="020202"/>
          <w:lang w:eastAsia="it-IT"/>
        </w:rPr>
      </w:pPr>
      <w:r w:rsidRPr="00BC1855">
        <w:rPr>
          <w:rFonts w:ascii="Book Antiqua" w:eastAsia="Calibri" w:hAnsi="Book Antiqua" w:cs="Helvetica"/>
          <w:b/>
          <w:bCs/>
          <w:color w:val="020202"/>
          <w:lang w:eastAsia="it-IT"/>
        </w:rPr>
        <w:t>c.</w:t>
      </w:r>
      <w:r w:rsidR="002D68E8" w:rsidRPr="008F6612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 </w:t>
      </w:r>
      <w:r w:rsidR="002D68E8" w:rsidRPr="008F6612">
        <w:rPr>
          <w:rFonts w:ascii="Book Antiqua" w:eastAsia="Calibri" w:hAnsi="Book Antiqua" w:cs="Helvetica"/>
          <w:color w:val="020202"/>
          <w:lang w:eastAsia="it-IT"/>
        </w:rPr>
        <w:t xml:space="preserve">In forza </w:t>
      </w:r>
      <w:r w:rsidR="00BC1855">
        <w:rPr>
          <w:rFonts w:ascii="Book Antiqua" w:eastAsia="Calibri" w:hAnsi="Book Antiqua" w:cs="Helvetica"/>
          <w:color w:val="020202"/>
          <w:lang w:eastAsia="it-IT"/>
        </w:rPr>
        <w:t>della normativa vigente in materia di dati personali</w:t>
      </w:r>
      <w:r w:rsidR="002D68E8" w:rsidRPr="008F6612">
        <w:rPr>
          <w:rFonts w:ascii="Book Antiqua" w:eastAsia="Calibri" w:hAnsi="Book Antiqua" w:cs="Helvetica"/>
          <w:color w:val="020202"/>
          <w:lang w:eastAsia="it-IT"/>
        </w:rPr>
        <w:t xml:space="preserve">, il Titolare del trattamento è tenuto a fornire </w:t>
      </w:r>
      <w:r w:rsidR="00745046"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  <w:t>le seguenti informazioni:</w:t>
      </w:r>
    </w:p>
    <w:p w14:paraId="368A2C7D" w14:textId="6DD975AC" w:rsidR="002D68E8" w:rsidRPr="00A54E1F" w:rsidRDefault="002D68E8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4A844583" w14:textId="38829CE9" w:rsidR="002D68E8" w:rsidRDefault="00A54E1F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 w:rsidRPr="00A54E1F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1. </w:t>
      </w:r>
      <w:r>
        <w:rPr>
          <w:rFonts w:ascii="Book Antiqua" w:eastAsia="Calibri" w:hAnsi="Book Antiqua" w:cs="Helvetica"/>
          <w:b/>
          <w:bCs/>
          <w:color w:val="020202"/>
          <w:lang w:eastAsia="it-IT"/>
        </w:rPr>
        <w:t>Chi è</w:t>
      </w:r>
      <w:r w:rsidRPr="00A54E1F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 titolare del trattamento</w:t>
      </w:r>
    </w:p>
    <w:p w14:paraId="0090949D" w14:textId="77777777" w:rsidR="00232F30" w:rsidRDefault="00232F30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7B3FE8EE" w14:textId="13D81A85" w:rsidR="00232F30" w:rsidRDefault="00F42241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  <w:r w:rsidRPr="00F42241">
        <w:rPr>
          <w:rFonts w:ascii="Book Antiqua" w:eastAsia="Calibri" w:hAnsi="Book Antiqua" w:cs="Helvetica"/>
          <w:b/>
          <w:bCs/>
          <w:color w:val="020202"/>
          <w:lang w:eastAsia="it-IT"/>
        </w:rPr>
        <w:t>Luxury Jersey s.r.l.</w:t>
      </w:r>
      <w:r w:rsidRPr="00F42241">
        <w:rPr>
          <w:rFonts w:ascii="Book Antiqua" w:eastAsia="Calibri" w:hAnsi="Book Antiqua" w:cs="Helvetica"/>
          <w:color w:val="020202"/>
          <w:lang w:eastAsia="it-IT"/>
        </w:rPr>
        <w:t xml:space="preserve">, </w:t>
      </w:r>
      <w:proofErr w:type="spellStart"/>
      <w:r w:rsidRPr="00F42241">
        <w:rPr>
          <w:rFonts w:ascii="Book Antiqua" w:eastAsia="Calibri" w:hAnsi="Book Antiqua" w:cs="Helvetica"/>
          <w:color w:val="020202"/>
          <w:lang w:eastAsia="it-IT"/>
        </w:rPr>
        <w:t>p.iva</w:t>
      </w:r>
      <w:proofErr w:type="spellEnd"/>
      <w:r w:rsidRPr="00F42241">
        <w:rPr>
          <w:rFonts w:ascii="Book Antiqua" w:eastAsia="Calibri" w:hAnsi="Book Antiqua" w:cs="Helvetica"/>
          <w:color w:val="020202"/>
          <w:lang w:eastAsia="it-IT"/>
        </w:rPr>
        <w:t xml:space="preserve"> IT07514470967, con sede legale in via</w:t>
      </w:r>
      <w:r w:rsidR="00AF30A7">
        <w:rPr>
          <w:rFonts w:ascii="Book Antiqua" w:eastAsia="Calibri" w:hAnsi="Book Antiqua" w:cs="Helvetica"/>
          <w:color w:val="020202"/>
          <w:lang w:eastAsia="it-IT"/>
        </w:rPr>
        <w:t>le V. Veneto nr.16 – 20124 Milano</w:t>
      </w:r>
      <w:r w:rsidR="007F522C">
        <w:rPr>
          <w:rFonts w:ascii="Book Antiqua" w:eastAsia="Calibri" w:hAnsi="Book Antiqua" w:cs="Helvetica"/>
          <w:color w:val="020202"/>
          <w:lang w:eastAsia="it-IT"/>
        </w:rPr>
        <w:t xml:space="preserve"> </w:t>
      </w:r>
      <w:r w:rsidR="00964017" w:rsidRPr="00964017">
        <w:rPr>
          <w:rFonts w:ascii="Book Antiqua" w:eastAsia="Calibri" w:hAnsi="Book Antiqua" w:cs="Helvetica"/>
          <w:color w:val="020202"/>
          <w:lang w:eastAsia="it-IT"/>
        </w:rPr>
        <w:t xml:space="preserve">quale titolare del sito </w:t>
      </w:r>
      <w:r w:rsidR="00CF2739" w:rsidRPr="00CF2739">
        <w:rPr>
          <w:rFonts w:ascii="Book Antiqua" w:eastAsia="Calibri" w:hAnsi="Book Antiqua" w:cs="Helvetica"/>
          <w:color w:val="020202"/>
          <w:lang w:eastAsia="it-IT"/>
        </w:rPr>
        <w:t>https://www.</w:t>
      </w:r>
      <w:r w:rsidR="00066E5E">
        <w:rPr>
          <w:rFonts w:ascii="Book Antiqua" w:eastAsia="Calibri" w:hAnsi="Book Antiqua" w:cs="Helvetica"/>
          <w:color w:val="020202"/>
          <w:lang w:eastAsia="it-IT"/>
        </w:rPr>
        <w:t>luxuryjersey.info</w:t>
      </w:r>
    </w:p>
    <w:p w14:paraId="3F6B05C9" w14:textId="77777777" w:rsidR="00CF2739" w:rsidRDefault="00CF2739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3BF5397A" w14:textId="51FE21C6" w:rsidR="00A54E1F" w:rsidRDefault="00A54E1F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2. Quali cookie vengono utilizzati in questo sito e quali dati raccolgono</w:t>
      </w:r>
    </w:p>
    <w:p w14:paraId="5E2E33B1" w14:textId="298084B7" w:rsidR="00B13D43" w:rsidRPr="00131FBB" w:rsidRDefault="00B13D43" w:rsidP="00131FBB">
      <w:pPr>
        <w:jc w:val="both"/>
        <w:rPr>
          <w:rFonts w:ascii="Book Antiqua" w:hAnsi="Book Antiqua"/>
          <w:b/>
          <w:bCs/>
          <w:highlight w:val="yellow"/>
        </w:rPr>
      </w:pPr>
      <w:r w:rsidRPr="00B13D43">
        <w:rPr>
          <w:rFonts w:ascii="Book Antiqua" w:eastAsia="Calibri" w:hAnsi="Book Antiqua" w:cs="Helvetica"/>
          <w:color w:val="020202"/>
          <w:lang w:eastAsia="it-IT"/>
        </w:rPr>
        <w:t xml:space="preserve">Sul sito </w:t>
      </w:r>
      <w:r w:rsidR="00DA3A5E">
        <w:rPr>
          <w:rFonts w:ascii="Book Antiqua" w:eastAsia="Calibri" w:hAnsi="Book Antiqua" w:cs="Helvetica"/>
          <w:color w:val="020202"/>
          <w:lang w:eastAsia="it-IT"/>
        </w:rPr>
        <w:t xml:space="preserve">sono operativi </w:t>
      </w:r>
      <w:r w:rsidR="00131FBB">
        <w:rPr>
          <w:rFonts w:ascii="Book Antiqua" w:eastAsia="Calibri" w:hAnsi="Book Antiqua" w:cs="Helvetica"/>
          <w:color w:val="020202"/>
          <w:lang w:eastAsia="it-IT"/>
        </w:rPr>
        <w:t xml:space="preserve">di default </w:t>
      </w:r>
      <w:r w:rsidR="00DA3A5E">
        <w:rPr>
          <w:rFonts w:ascii="Book Antiqua" w:eastAsia="Calibri" w:hAnsi="Book Antiqua" w:cs="Helvetica"/>
          <w:color w:val="020202"/>
          <w:lang w:eastAsia="it-IT"/>
        </w:rPr>
        <w:t xml:space="preserve">solo </w:t>
      </w:r>
      <w:r w:rsidR="00DA3A5E">
        <w:rPr>
          <w:rFonts w:ascii="Book Antiqua" w:hAnsi="Book Antiqua"/>
        </w:rPr>
        <w:t>cookie tecnici, la cui operatività è funzionale alla navigazione del sito, s</w:t>
      </w:r>
      <w:r w:rsidR="00DA3A5E" w:rsidRPr="008F6612">
        <w:rPr>
          <w:rFonts w:ascii="Book Antiqua" w:hAnsi="Book Antiqua"/>
        </w:rPr>
        <w:t>i precisa</w:t>
      </w:r>
      <w:r w:rsidR="000859F4">
        <w:rPr>
          <w:rFonts w:ascii="Book Antiqua" w:hAnsi="Book Antiqua"/>
        </w:rPr>
        <w:t xml:space="preserve"> che</w:t>
      </w:r>
      <w:r w:rsidR="00DA3A5E" w:rsidRPr="008F6612">
        <w:rPr>
          <w:rFonts w:ascii="Book Antiqua" w:hAnsi="Book Antiqua"/>
        </w:rPr>
        <w:t xml:space="preserve"> </w:t>
      </w:r>
      <w:r w:rsidR="00DA3A5E">
        <w:rPr>
          <w:rFonts w:ascii="Book Antiqua" w:hAnsi="Book Antiqua"/>
        </w:rPr>
        <w:t xml:space="preserve">le altre tipologie di cookie non sono attive, salvo abilitazione volontaria dell’utente (cliccare </w:t>
      </w:r>
      <w:r w:rsidR="00DA3A5E" w:rsidRPr="00C4137E">
        <w:rPr>
          <w:rFonts w:ascii="Book Antiqua" w:hAnsi="Book Antiqua"/>
          <w:i/>
          <w:iCs/>
        </w:rPr>
        <w:t>cookie settings</w:t>
      </w:r>
      <w:r w:rsidR="00DA3A5E">
        <w:rPr>
          <w:rFonts w:ascii="Book Antiqua" w:hAnsi="Book Antiqua"/>
        </w:rPr>
        <w:t>).</w:t>
      </w:r>
    </w:p>
    <w:p w14:paraId="27359A5A" w14:textId="4E6F2BFC" w:rsidR="00771BCC" w:rsidRDefault="00771BCC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1BCC" w:rsidRPr="00771BCC" w14:paraId="627D0BE6" w14:textId="77777777" w:rsidTr="00771BCC">
        <w:tc>
          <w:tcPr>
            <w:tcW w:w="4814" w:type="dxa"/>
          </w:tcPr>
          <w:p w14:paraId="40030646" w14:textId="78A07FBC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bookmarkStart w:id="0" w:name="_Hlk116924814"/>
            <w:r w:rsidRPr="00771BCC"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Tipologia cookie</w:t>
            </w:r>
          </w:p>
        </w:tc>
        <w:tc>
          <w:tcPr>
            <w:tcW w:w="4814" w:type="dxa"/>
          </w:tcPr>
          <w:p w14:paraId="4F148D49" w14:textId="76F25553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 w:rsidRPr="00771BCC"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Dati raccolti</w:t>
            </w:r>
          </w:p>
        </w:tc>
      </w:tr>
      <w:bookmarkEnd w:id="0"/>
    </w:tbl>
    <w:p w14:paraId="19F752B8" w14:textId="77777777" w:rsidR="00771BCC" w:rsidRPr="00771BCC" w:rsidRDefault="00771BCC" w:rsidP="00771BC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6BC67204" w14:textId="03BDA927" w:rsidR="00B03A5E" w:rsidRPr="00B03A5E" w:rsidRDefault="00B03A5E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</w:p>
    <w:p w14:paraId="1BDCD991" w14:textId="19050847" w:rsidR="00A54E1F" w:rsidRDefault="00A54E1F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3. Finalità e base giuridica del trattamento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3A5E" w14:paraId="58EC73AD" w14:textId="77777777" w:rsidTr="00B03A5E">
        <w:tc>
          <w:tcPr>
            <w:tcW w:w="3209" w:type="dxa"/>
          </w:tcPr>
          <w:p w14:paraId="1E3BD775" w14:textId="6A4D60C8" w:rsidR="00B03A5E" w:rsidRDefault="00B03A5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Cookie</w:t>
            </w:r>
          </w:p>
        </w:tc>
        <w:tc>
          <w:tcPr>
            <w:tcW w:w="3209" w:type="dxa"/>
          </w:tcPr>
          <w:p w14:paraId="78C56C68" w14:textId="7B08613D" w:rsidR="00B03A5E" w:rsidRDefault="00B03A5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Finalità</w:t>
            </w:r>
          </w:p>
        </w:tc>
        <w:tc>
          <w:tcPr>
            <w:tcW w:w="3210" w:type="dxa"/>
          </w:tcPr>
          <w:p w14:paraId="48DCC7DE" w14:textId="56B9377F" w:rsidR="00B03A5E" w:rsidRDefault="00B03A5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Base giuridica</w:t>
            </w:r>
          </w:p>
        </w:tc>
      </w:tr>
      <w:tr w:rsidR="009F074E" w14:paraId="7C8B0B37" w14:textId="77777777" w:rsidTr="00B03A5E">
        <w:tc>
          <w:tcPr>
            <w:tcW w:w="3209" w:type="dxa"/>
          </w:tcPr>
          <w:p w14:paraId="47387FE0" w14:textId="531568E8" w:rsidR="009F074E" w:rsidRPr="009F074E" w:rsidRDefault="009F074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color w:val="020202"/>
                <w:lang w:eastAsia="it-IT"/>
              </w:rPr>
            </w:pPr>
            <w:r w:rsidRPr="009F074E">
              <w:rPr>
                <w:rFonts w:ascii="Book Antiqua" w:eastAsia="Calibri" w:hAnsi="Book Antiqua" w:cs="Helvetica"/>
                <w:color w:val="020202"/>
                <w:lang w:eastAsia="it-IT"/>
              </w:rPr>
              <w:t>tecnico</w:t>
            </w:r>
          </w:p>
        </w:tc>
        <w:tc>
          <w:tcPr>
            <w:tcW w:w="3209" w:type="dxa"/>
          </w:tcPr>
          <w:p w14:paraId="5D8E94F5" w14:textId="0A67C034" w:rsidR="009F074E" w:rsidRPr="009F074E" w:rsidRDefault="009F074E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color w:val="020202"/>
                <w:lang w:eastAsia="it-IT"/>
              </w:rPr>
            </w:pPr>
            <w:r w:rsidRPr="009F074E">
              <w:rPr>
                <w:rFonts w:ascii="Book Antiqua" w:eastAsia="Calibri" w:hAnsi="Book Antiqua" w:cs="Helvetica"/>
                <w:color w:val="020202"/>
                <w:lang w:eastAsia="it-IT"/>
              </w:rPr>
              <w:t>Funzionalità sito</w:t>
            </w:r>
          </w:p>
        </w:tc>
        <w:tc>
          <w:tcPr>
            <w:tcW w:w="3210" w:type="dxa"/>
          </w:tcPr>
          <w:p w14:paraId="41F55A03" w14:textId="0BAB7F6F" w:rsidR="009F074E" w:rsidRPr="000C4660" w:rsidRDefault="000C4660" w:rsidP="00B03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color w:val="020202"/>
                <w:lang w:eastAsia="it-IT"/>
              </w:rPr>
            </w:pPr>
            <w:r w:rsidRPr="000C4660">
              <w:rPr>
                <w:rFonts w:ascii="Book Antiqua" w:eastAsia="Calibri" w:hAnsi="Book Antiqua" w:cs="Helvetica"/>
                <w:color w:val="020202"/>
                <w:lang w:eastAsia="it-IT"/>
              </w:rPr>
              <w:t>Interesse legittimo titolare</w:t>
            </w:r>
          </w:p>
        </w:tc>
      </w:tr>
    </w:tbl>
    <w:p w14:paraId="696C3E7C" w14:textId="4ADA1C04" w:rsidR="00B13D43" w:rsidRDefault="00B13D43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2C719601" w14:textId="77777777" w:rsidR="00B03A5E" w:rsidRDefault="00B03A5E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</w:p>
    <w:p w14:paraId="1B1D9977" w14:textId="38E50868" w:rsidR="00A54E1F" w:rsidRPr="00A54E1F" w:rsidRDefault="00A54E1F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>
        <w:rPr>
          <w:rFonts w:ascii="Book Antiqua" w:eastAsia="Calibri" w:hAnsi="Book Antiqua" w:cs="Helvetica"/>
          <w:b/>
          <w:bCs/>
          <w:color w:val="020202"/>
          <w:lang w:eastAsia="it-IT"/>
        </w:rPr>
        <w:t>4. Tempo e luogo di conservazione dei dati</w:t>
      </w:r>
      <w:r w:rsidR="00BC1855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 raccolti</w:t>
      </w:r>
    </w:p>
    <w:p w14:paraId="6EF986F9" w14:textId="76D946AE" w:rsidR="002D68E8" w:rsidRDefault="002D68E8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1BCC" w14:paraId="142630DD" w14:textId="77777777" w:rsidTr="00771BCC">
        <w:tc>
          <w:tcPr>
            <w:tcW w:w="3209" w:type="dxa"/>
          </w:tcPr>
          <w:p w14:paraId="501B19E3" w14:textId="51338BB1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 w:rsidRPr="00771BCC"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Dato personale</w:t>
            </w:r>
          </w:p>
        </w:tc>
        <w:tc>
          <w:tcPr>
            <w:tcW w:w="3209" w:type="dxa"/>
          </w:tcPr>
          <w:p w14:paraId="3ABD0969" w14:textId="4154509C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 w:rsidRPr="00771BCC"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Tempo di conservazione</w:t>
            </w:r>
          </w:p>
        </w:tc>
        <w:tc>
          <w:tcPr>
            <w:tcW w:w="3210" w:type="dxa"/>
          </w:tcPr>
          <w:p w14:paraId="011EC2DC" w14:textId="77DE0049" w:rsidR="00771BCC" w:rsidRPr="00771BCC" w:rsidRDefault="00771BCC" w:rsidP="00771B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</w:pPr>
            <w:r>
              <w:rPr>
                <w:rFonts w:ascii="Book Antiqua" w:eastAsia="Calibri" w:hAnsi="Book Antiqua" w:cs="Helvetica"/>
                <w:b/>
                <w:bCs/>
                <w:color w:val="020202"/>
                <w:lang w:eastAsia="it-IT"/>
              </w:rPr>
              <w:t>Luogo di conservazione</w:t>
            </w:r>
          </w:p>
        </w:tc>
      </w:tr>
    </w:tbl>
    <w:p w14:paraId="438AE02A" w14:textId="69EFEFDE" w:rsidR="002D68E8" w:rsidRDefault="002D68E8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color w:val="020202"/>
          <w:lang w:eastAsia="it-IT"/>
        </w:rPr>
      </w:pPr>
    </w:p>
    <w:p w14:paraId="34D1FCBA" w14:textId="77777777" w:rsidR="00771BCC" w:rsidRPr="008F6612" w:rsidRDefault="00771BCC" w:rsidP="00BE03F6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u w:val="single"/>
          <w:lang w:eastAsia="it-IT"/>
        </w:rPr>
      </w:pPr>
    </w:p>
    <w:p w14:paraId="465E1191" w14:textId="010805FA" w:rsidR="00A54E1F" w:rsidRDefault="00A54E1F" w:rsidP="00A54E1F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eastAsia="Calibri" w:hAnsi="Book Antiqua" w:cs="Helvetica"/>
          <w:b/>
          <w:bCs/>
          <w:color w:val="020202"/>
          <w:lang w:eastAsia="it-IT"/>
        </w:rPr>
      </w:pPr>
      <w:r w:rsidRPr="003661AD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5. </w:t>
      </w:r>
      <w:r w:rsidR="00913165" w:rsidRPr="003661AD">
        <w:rPr>
          <w:rFonts w:ascii="Book Antiqua" w:eastAsia="Calibri" w:hAnsi="Book Antiqua" w:cs="Helvetica"/>
          <w:b/>
          <w:bCs/>
          <w:color w:val="020202"/>
          <w:lang w:eastAsia="it-IT"/>
        </w:rPr>
        <w:t>Modalità di d</w:t>
      </w:r>
      <w:r w:rsidRPr="003661AD">
        <w:rPr>
          <w:rFonts w:ascii="Book Antiqua" w:eastAsia="Calibri" w:hAnsi="Book Antiqua" w:cs="Helvetica"/>
          <w:b/>
          <w:bCs/>
          <w:color w:val="020202"/>
          <w:lang w:eastAsia="it-IT"/>
        </w:rPr>
        <w:t>isabilitazione dei cookie</w:t>
      </w:r>
    </w:p>
    <w:p w14:paraId="60084C9E" w14:textId="0933E9D2" w:rsidR="000C4660" w:rsidRDefault="000C4660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Qualora vengano attivati </w:t>
      </w:r>
      <w:r w:rsidR="00030D8E">
        <w:rPr>
          <w:rFonts w:ascii="Book Antiqua" w:hAnsi="Book Antiqua"/>
        </w:rPr>
        <w:t xml:space="preserve">altre tipologie di cookie rispetto a quelli tecnici, si </w:t>
      </w:r>
      <w:r w:rsidR="00131FBB">
        <w:rPr>
          <w:rFonts w:ascii="Book Antiqua" w:hAnsi="Book Antiqua"/>
        </w:rPr>
        <w:t>riportano qui le modalità di disabilitazione:</w:t>
      </w:r>
    </w:p>
    <w:p w14:paraId="6599F78C" w14:textId="5EBA9DC9" w:rsidR="00131FBB" w:rsidRPr="00AF56A4" w:rsidRDefault="00131FBB" w:rsidP="008F6612">
      <w:pPr>
        <w:jc w:val="both"/>
        <w:rPr>
          <w:rFonts w:ascii="Book Antiqua" w:hAnsi="Book Antiqua"/>
        </w:rPr>
      </w:pPr>
      <w:r w:rsidRPr="00AF56A4">
        <w:rPr>
          <w:rFonts w:ascii="Book Antiqua" w:hAnsi="Book Antiqua"/>
        </w:rPr>
        <w:t>-</w:t>
      </w:r>
    </w:p>
    <w:p w14:paraId="23A94ADD" w14:textId="30A9C838" w:rsidR="00131FBB" w:rsidRPr="00AF56A4" w:rsidRDefault="00131FBB" w:rsidP="008F6612">
      <w:pPr>
        <w:jc w:val="both"/>
        <w:rPr>
          <w:rFonts w:ascii="Book Antiqua" w:hAnsi="Book Antiqua"/>
        </w:rPr>
      </w:pPr>
      <w:r w:rsidRPr="00AF56A4">
        <w:rPr>
          <w:rFonts w:ascii="Book Antiqua" w:hAnsi="Book Antiqua"/>
        </w:rPr>
        <w:t>-</w:t>
      </w:r>
    </w:p>
    <w:p w14:paraId="5B5D9421" w14:textId="30089DEA" w:rsidR="00131FBB" w:rsidRPr="00AF56A4" w:rsidRDefault="00131FBB" w:rsidP="008F6612">
      <w:pPr>
        <w:jc w:val="both"/>
        <w:rPr>
          <w:rFonts w:ascii="Book Antiqua" w:hAnsi="Book Antiqua"/>
        </w:rPr>
      </w:pPr>
      <w:r w:rsidRPr="00AF56A4">
        <w:rPr>
          <w:rFonts w:ascii="Book Antiqua" w:hAnsi="Book Antiqua"/>
        </w:rPr>
        <w:t>-</w:t>
      </w:r>
    </w:p>
    <w:p w14:paraId="4D9EC1C5" w14:textId="6974795C" w:rsidR="00131FBB" w:rsidRPr="00AF56A4" w:rsidRDefault="00131FBB" w:rsidP="008F6612">
      <w:pPr>
        <w:jc w:val="both"/>
        <w:rPr>
          <w:rFonts w:ascii="Book Antiqua" w:hAnsi="Book Antiqua"/>
        </w:rPr>
      </w:pPr>
      <w:r w:rsidRPr="00AF56A4">
        <w:rPr>
          <w:rFonts w:ascii="Book Antiqua" w:hAnsi="Book Antiqua"/>
        </w:rPr>
        <w:t>Per quanto attiene ai cookie di terze parti, si rinvia alle rispettive informative:</w:t>
      </w:r>
    </w:p>
    <w:p w14:paraId="7BCBF0D5" w14:textId="59E312BD" w:rsidR="00131FBB" w:rsidRPr="00AF56A4" w:rsidRDefault="00131FBB" w:rsidP="008F6612">
      <w:pPr>
        <w:jc w:val="both"/>
        <w:rPr>
          <w:rFonts w:ascii="Book Antiqua" w:hAnsi="Book Antiqua"/>
        </w:rPr>
      </w:pPr>
      <w:r w:rsidRPr="00AF56A4">
        <w:rPr>
          <w:rFonts w:ascii="Book Antiqua" w:hAnsi="Book Antiqua"/>
        </w:rPr>
        <w:t>-</w:t>
      </w:r>
    </w:p>
    <w:p w14:paraId="3D3B46A3" w14:textId="26119F7A" w:rsidR="00131FBB" w:rsidRPr="00AF56A4" w:rsidRDefault="00131FBB" w:rsidP="008F6612">
      <w:pPr>
        <w:jc w:val="both"/>
        <w:rPr>
          <w:rFonts w:ascii="Book Antiqua" w:hAnsi="Book Antiqua"/>
        </w:rPr>
      </w:pPr>
      <w:r w:rsidRPr="00AF56A4">
        <w:rPr>
          <w:rFonts w:ascii="Book Antiqua" w:hAnsi="Book Antiqua"/>
        </w:rPr>
        <w:t>-</w:t>
      </w:r>
    </w:p>
    <w:p w14:paraId="1F7A5C06" w14:textId="33A1AD00" w:rsidR="000C4660" w:rsidRDefault="00131FBB" w:rsidP="008F6612">
      <w:pPr>
        <w:jc w:val="both"/>
        <w:rPr>
          <w:rFonts w:ascii="Book Antiqua" w:hAnsi="Book Antiqua"/>
        </w:rPr>
      </w:pPr>
      <w:r w:rsidRPr="00AF56A4">
        <w:rPr>
          <w:rFonts w:ascii="Book Antiqua" w:hAnsi="Book Antiqua"/>
        </w:rPr>
        <w:t>-</w:t>
      </w:r>
    </w:p>
    <w:p w14:paraId="5DEB4757" w14:textId="39702CFB" w:rsidR="00BC1855" w:rsidRDefault="00BC1855" w:rsidP="008F6612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6. </w:t>
      </w:r>
      <w:r w:rsidR="008F6612" w:rsidRPr="008F6612">
        <w:rPr>
          <w:rFonts w:ascii="Book Antiqua" w:hAnsi="Book Antiqua"/>
          <w:b/>
          <w:bCs/>
        </w:rPr>
        <w:t>Quali sono i Suoi diritti e come può esercitarli?</w:t>
      </w:r>
    </w:p>
    <w:p w14:paraId="662A8E73" w14:textId="220D87E5" w:rsidR="008F6612" w:rsidRPr="00BC1855" w:rsidRDefault="00DD4CAD" w:rsidP="008F6612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I</w:t>
      </w:r>
      <w:r w:rsidR="008F6612" w:rsidRPr="008F6612">
        <w:rPr>
          <w:rFonts w:ascii="Book Antiqua" w:hAnsi="Book Antiqua"/>
        </w:rPr>
        <w:t xml:space="preserve"> </w:t>
      </w:r>
      <w:r w:rsidR="00B03A5E">
        <w:rPr>
          <w:rFonts w:ascii="Book Antiqua" w:hAnsi="Book Antiqua"/>
        </w:rPr>
        <w:t xml:space="preserve">principali </w:t>
      </w:r>
      <w:r w:rsidR="008F6612" w:rsidRPr="008F6612">
        <w:rPr>
          <w:rFonts w:ascii="Book Antiqua" w:hAnsi="Book Antiqua"/>
        </w:rPr>
        <w:t>diritti riconosciuti agli interessati dal GDPR</w:t>
      </w:r>
      <w:r>
        <w:rPr>
          <w:rFonts w:ascii="Book Antiqua" w:hAnsi="Book Antiqua"/>
        </w:rPr>
        <w:t xml:space="preserve"> sono</w:t>
      </w:r>
      <w:r w:rsidR="008F6612" w:rsidRPr="008F6612">
        <w:rPr>
          <w:rFonts w:ascii="Book Antiqua" w:hAnsi="Book Antiqua"/>
        </w:rPr>
        <w:t>:</w:t>
      </w:r>
    </w:p>
    <w:p w14:paraId="2DDE02A1" w14:textId="5822263A" w:rsidR="00DD4CAD" w:rsidRPr="006019B7" w:rsidRDefault="00DD4CAD" w:rsidP="008F6612">
      <w:pPr>
        <w:jc w:val="both"/>
        <w:rPr>
          <w:rFonts w:ascii="Book Antiqua" w:hAnsi="Book Antiqua"/>
        </w:rPr>
      </w:pPr>
      <w:r w:rsidRPr="00DD4CAD">
        <w:rPr>
          <w:rFonts w:ascii="Book Antiqua" w:hAnsi="Book Antiqua"/>
          <w:b/>
          <w:bCs/>
        </w:rPr>
        <w:t>art</w:t>
      </w:r>
      <w:r>
        <w:rPr>
          <w:rFonts w:ascii="Book Antiqua" w:hAnsi="Book Antiqua"/>
          <w:b/>
          <w:bCs/>
        </w:rPr>
        <w:t>.</w:t>
      </w:r>
      <w:r w:rsidRPr="00DD4CAD">
        <w:rPr>
          <w:rFonts w:ascii="Book Antiqua" w:hAnsi="Book Antiqua"/>
          <w:b/>
          <w:bCs/>
        </w:rPr>
        <w:t xml:space="preserve"> 15</w:t>
      </w:r>
      <w:r>
        <w:rPr>
          <w:rFonts w:ascii="Book Antiqua" w:hAnsi="Book Antiqua"/>
          <w:b/>
          <w:bCs/>
        </w:rPr>
        <w:t xml:space="preserve"> -</w:t>
      </w:r>
      <w:r w:rsidRPr="00DD4CAD">
        <w:rPr>
          <w:rFonts w:ascii="Book Antiqua" w:hAnsi="Book Antiqua"/>
          <w:b/>
          <w:bCs/>
        </w:rPr>
        <w:t xml:space="preserve"> diritto di accesso</w:t>
      </w:r>
      <w:r w:rsidR="006019B7">
        <w:rPr>
          <w:rFonts w:ascii="Book Antiqua" w:hAnsi="Book Antiqua"/>
          <w:b/>
          <w:bCs/>
        </w:rPr>
        <w:t xml:space="preserve">, </w:t>
      </w:r>
      <w:r w:rsidR="006019B7" w:rsidRPr="006019B7">
        <w:rPr>
          <w:rFonts w:ascii="Book Antiqua" w:hAnsi="Book Antiqua"/>
        </w:rPr>
        <w:t>ovvero</w:t>
      </w:r>
      <w:r w:rsidR="006019B7">
        <w:rPr>
          <w:rFonts w:ascii="Book Antiqua" w:hAnsi="Book Antiqua"/>
          <w:b/>
          <w:bCs/>
        </w:rPr>
        <w:t xml:space="preserve"> </w:t>
      </w:r>
      <w:bookmarkStart w:id="1" w:name="_Hlk86249102"/>
      <w:r w:rsidR="006019B7" w:rsidRPr="006019B7">
        <w:rPr>
          <w:rFonts w:ascii="Book Antiqua" w:hAnsi="Book Antiqua"/>
        </w:rPr>
        <w:t xml:space="preserve">l’interessato/utente </w:t>
      </w:r>
      <w:bookmarkEnd w:id="1"/>
      <w:r w:rsidR="006019B7" w:rsidRPr="006019B7">
        <w:rPr>
          <w:rFonts w:ascii="Book Antiqua" w:hAnsi="Book Antiqua"/>
        </w:rPr>
        <w:t>ha diritto ad ottenere informazioni su</w:t>
      </w:r>
      <w:r w:rsidR="000135F4">
        <w:rPr>
          <w:rFonts w:ascii="Book Antiqua" w:hAnsi="Book Antiqua"/>
        </w:rPr>
        <w:t xml:space="preserve"> </w:t>
      </w:r>
      <w:r w:rsidR="006019B7">
        <w:rPr>
          <w:rFonts w:ascii="Book Antiqua" w:hAnsi="Book Antiqua"/>
        </w:rPr>
        <w:t>quali suoi d</w:t>
      </w:r>
      <w:r w:rsidR="006019B7" w:rsidRPr="006019B7">
        <w:rPr>
          <w:rFonts w:ascii="Book Antiqua" w:hAnsi="Book Antiqua"/>
        </w:rPr>
        <w:t>ati</w:t>
      </w:r>
      <w:r w:rsidR="006019B7">
        <w:rPr>
          <w:rFonts w:ascii="Book Antiqua" w:hAnsi="Book Antiqua"/>
        </w:rPr>
        <w:t xml:space="preserve"> personali sono </w:t>
      </w:r>
      <w:r w:rsidR="006019B7" w:rsidRPr="006019B7">
        <w:rPr>
          <w:rFonts w:ascii="Book Antiqua" w:hAnsi="Book Antiqua"/>
        </w:rPr>
        <w:t>trattati dal Titolare</w:t>
      </w:r>
      <w:r w:rsidR="006019B7">
        <w:rPr>
          <w:rFonts w:ascii="Book Antiqua" w:hAnsi="Book Antiqua"/>
        </w:rPr>
        <w:t>, sulle finalità perseguite, sul tempo per cui detti dati verranno conservati e le modalità con cui gli stessi sono trattati.</w:t>
      </w:r>
    </w:p>
    <w:p w14:paraId="379CAD39" w14:textId="1BBBE6A7" w:rsidR="00DD4CAD" w:rsidRPr="006019B7" w:rsidRDefault="00DD4CAD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art. 16 - diritto alla rettifica</w:t>
      </w:r>
      <w:r w:rsidR="006019B7">
        <w:rPr>
          <w:rFonts w:ascii="Book Antiqua" w:hAnsi="Book Antiqua"/>
          <w:b/>
          <w:bCs/>
        </w:rPr>
        <w:t xml:space="preserve">, </w:t>
      </w:r>
      <w:r w:rsidR="006019B7" w:rsidRPr="006019B7">
        <w:rPr>
          <w:rFonts w:ascii="Book Antiqua" w:hAnsi="Book Antiqua"/>
        </w:rPr>
        <w:t>ovvero l’interessato/utente</w:t>
      </w:r>
      <w:r w:rsidR="006019B7">
        <w:rPr>
          <w:rFonts w:ascii="Book Antiqua" w:hAnsi="Book Antiqua"/>
        </w:rPr>
        <w:t xml:space="preserve"> ha diritto a v</w:t>
      </w:r>
      <w:r w:rsidR="006019B7" w:rsidRPr="006019B7">
        <w:rPr>
          <w:rFonts w:ascii="Book Antiqua" w:hAnsi="Book Antiqua"/>
        </w:rPr>
        <w:t xml:space="preserve">erificare la correttezza dei propri </w:t>
      </w:r>
      <w:r w:rsidR="006019B7">
        <w:rPr>
          <w:rFonts w:ascii="Book Antiqua" w:hAnsi="Book Antiqua"/>
        </w:rPr>
        <w:t>d</w:t>
      </w:r>
      <w:r w:rsidR="006019B7" w:rsidRPr="006019B7">
        <w:rPr>
          <w:rFonts w:ascii="Book Antiqua" w:hAnsi="Book Antiqua"/>
        </w:rPr>
        <w:t>ati e</w:t>
      </w:r>
      <w:r w:rsidR="006019B7">
        <w:rPr>
          <w:rFonts w:ascii="Book Antiqua" w:hAnsi="Book Antiqua"/>
        </w:rPr>
        <w:t xml:space="preserve">d a </w:t>
      </w:r>
      <w:r w:rsidR="006019B7" w:rsidRPr="006019B7">
        <w:rPr>
          <w:rFonts w:ascii="Book Antiqua" w:hAnsi="Book Antiqua"/>
        </w:rPr>
        <w:t xml:space="preserve">richiedere </w:t>
      </w:r>
      <w:r w:rsidR="006019B7">
        <w:rPr>
          <w:rFonts w:ascii="Book Antiqua" w:hAnsi="Book Antiqua"/>
        </w:rPr>
        <w:t>eventuali modifiche/integrazioni.</w:t>
      </w:r>
    </w:p>
    <w:p w14:paraId="0C6193DD" w14:textId="0071F997" w:rsidR="00DD4CAD" w:rsidRPr="006019B7" w:rsidRDefault="00DD4CAD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art. 17 – diritto alla cancellazione</w:t>
      </w:r>
      <w:r w:rsidR="006019B7">
        <w:rPr>
          <w:rFonts w:ascii="Book Antiqua" w:hAnsi="Book Antiqua"/>
          <w:b/>
          <w:bCs/>
        </w:rPr>
        <w:t xml:space="preserve">, </w:t>
      </w:r>
      <w:r w:rsidR="006019B7" w:rsidRPr="006019B7">
        <w:rPr>
          <w:rFonts w:ascii="Book Antiqua" w:hAnsi="Book Antiqua"/>
        </w:rPr>
        <w:t>ovvero l’interessato/utente</w:t>
      </w:r>
      <w:r w:rsidR="00857EEC">
        <w:rPr>
          <w:rFonts w:ascii="Book Antiqua" w:hAnsi="Book Antiqua"/>
        </w:rPr>
        <w:t xml:space="preserve"> può chiedere la cancellazione dei propri dati al ricorrere di determinate condizioni, quali, ad </w:t>
      </w:r>
      <w:proofErr w:type="spellStart"/>
      <w:r w:rsidR="00857EEC">
        <w:rPr>
          <w:rFonts w:ascii="Book Antiqua" w:hAnsi="Book Antiqua"/>
        </w:rPr>
        <w:t>es</w:t>
      </w:r>
      <w:proofErr w:type="spellEnd"/>
      <w:r w:rsidR="00857EEC">
        <w:rPr>
          <w:rFonts w:ascii="Book Antiqua" w:hAnsi="Book Antiqua"/>
        </w:rPr>
        <w:t>, il dato personale non è più necessario per la finalità per il quale è stato raccolto.</w:t>
      </w:r>
    </w:p>
    <w:p w14:paraId="7EFB6402" w14:textId="0456CDCA" w:rsidR="00DD4CAD" w:rsidRDefault="00DD4CAD" w:rsidP="008F6612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art. 18 – diritto alla limitazione di trattamento</w:t>
      </w:r>
      <w:r w:rsidR="00857EEC">
        <w:rPr>
          <w:rFonts w:ascii="Book Antiqua" w:hAnsi="Book Antiqua"/>
          <w:b/>
          <w:bCs/>
        </w:rPr>
        <w:t>,</w:t>
      </w:r>
      <w:r w:rsidR="00857EEC" w:rsidRPr="00857EEC">
        <w:t xml:space="preserve"> </w:t>
      </w:r>
      <w:r w:rsidR="00857EEC" w:rsidRPr="00857EEC">
        <w:rPr>
          <w:rFonts w:ascii="Book Antiqua" w:hAnsi="Book Antiqua"/>
        </w:rPr>
        <w:t xml:space="preserve">ovvero l’interessato/utente può chiedere </w:t>
      </w:r>
      <w:r w:rsidR="00857EEC">
        <w:rPr>
          <w:rFonts w:ascii="Book Antiqua" w:hAnsi="Book Antiqua"/>
        </w:rPr>
        <w:t>una limitazione dei trattamenti esperibili con riferimento</w:t>
      </w:r>
      <w:r w:rsidR="00857EEC" w:rsidRPr="00857EEC">
        <w:rPr>
          <w:rFonts w:ascii="Book Antiqua" w:hAnsi="Book Antiqua"/>
        </w:rPr>
        <w:t xml:space="preserve"> </w:t>
      </w:r>
      <w:r w:rsidR="00857EEC">
        <w:rPr>
          <w:rFonts w:ascii="Book Antiqua" w:hAnsi="Book Antiqua"/>
        </w:rPr>
        <w:t>a</w:t>
      </w:r>
      <w:r w:rsidR="00857EEC" w:rsidRPr="00857EEC">
        <w:rPr>
          <w:rFonts w:ascii="Book Antiqua" w:hAnsi="Book Antiqua"/>
        </w:rPr>
        <w:t>i propri dati al ricorrere di determinate condizioni, quali, ad es</w:t>
      </w:r>
      <w:r w:rsidR="00857EEC">
        <w:rPr>
          <w:rFonts w:ascii="Book Antiqua" w:hAnsi="Book Antiqua"/>
        </w:rPr>
        <w:t>. per l’interessato il dato è stato acquisito rispetto a quella specifica finalità in modo illecito.</w:t>
      </w:r>
    </w:p>
    <w:p w14:paraId="767B5531" w14:textId="78C89B5F" w:rsidR="00DD4CAD" w:rsidRPr="00857EEC" w:rsidRDefault="00DD4CAD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art. 21 – diritto di opposizione</w:t>
      </w:r>
      <w:r w:rsidR="00857EEC" w:rsidRPr="00857EEC">
        <w:rPr>
          <w:rFonts w:ascii="Book Antiqua" w:hAnsi="Book Antiqua"/>
        </w:rPr>
        <w:t>, ovvero l’utente/interessato ha diritto</w:t>
      </w:r>
      <w:r w:rsidR="00857EEC">
        <w:rPr>
          <w:rFonts w:ascii="Book Antiqua" w:hAnsi="Book Antiqua"/>
          <w:b/>
          <w:bCs/>
        </w:rPr>
        <w:t xml:space="preserve"> </w:t>
      </w:r>
      <w:r w:rsidR="00857EEC">
        <w:rPr>
          <w:rFonts w:ascii="Book Antiqua" w:hAnsi="Book Antiqua"/>
        </w:rPr>
        <w:t>di</w:t>
      </w:r>
      <w:r w:rsidR="00857EEC" w:rsidRPr="00857EEC">
        <w:rPr>
          <w:rFonts w:ascii="Book Antiqua" w:hAnsi="Book Antiqua"/>
        </w:rPr>
        <w:t xml:space="preserve"> opporsi al trattamento dei propri dati</w:t>
      </w:r>
      <w:r w:rsidR="00857EEC" w:rsidRPr="00857EEC">
        <w:rPr>
          <w:rFonts w:ascii="Book Antiqua" w:hAnsi="Book Antiqua"/>
          <w:b/>
          <w:bCs/>
        </w:rPr>
        <w:t xml:space="preserve"> </w:t>
      </w:r>
      <w:r w:rsidR="00857EEC" w:rsidRPr="00857EEC">
        <w:rPr>
          <w:rFonts w:ascii="Book Antiqua" w:hAnsi="Book Antiqua"/>
        </w:rPr>
        <w:t>quando esso avviene su una base giuridica diversa dal consenso</w:t>
      </w:r>
      <w:r w:rsidR="00857EEC" w:rsidRPr="00857EEC">
        <w:t xml:space="preserve"> </w:t>
      </w:r>
      <w:r w:rsidR="00857EEC" w:rsidRPr="00857EEC">
        <w:rPr>
          <w:rFonts w:ascii="Book Antiqua" w:hAnsi="Book Antiqua"/>
        </w:rPr>
        <w:t xml:space="preserve">per motivi connessi alla </w:t>
      </w:r>
      <w:r w:rsidR="00857EEC">
        <w:rPr>
          <w:rFonts w:ascii="Book Antiqua" w:hAnsi="Book Antiqua"/>
        </w:rPr>
        <w:t>sua s</w:t>
      </w:r>
      <w:r w:rsidR="00857EEC" w:rsidRPr="00857EEC">
        <w:rPr>
          <w:rFonts w:ascii="Book Antiqua" w:hAnsi="Book Antiqua"/>
        </w:rPr>
        <w:t>ituazione particolare</w:t>
      </w:r>
      <w:r w:rsidR="00857EEC">
        <w:rPr>
          <w:rFonts w:ascii="Book Antiqua" w:hAnsi="Book Antiqua"/>
        </w:rPr>
        <w:t>; quando, invece, la base giuridica è il consenso l’interessato/utente può opporsi in qualsiasi momento, ma il trattamento fino a quel momento svolto resta lecito.</w:t>
      </w:r>
    </w:p>
    <w:p w14:paraId="6BEA23E8" w14:textId="5DC5B1A8" w:rsidR="002D68E8" w:rsidRDefault="00DD4CAD" w:rsidP="008F661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In caso di mancato ottemperamento </w:t>
      </w:r>
      <w:r w:rsidR="00913165">
        <w:rPr>
          <w:rFonts w:ascii="Book Antiqua" w:hAnsi="Book Antiqua"/>
        </w:rPr>
        <w:t>dei diritti di cui sopra</w:t>
      </w:r>
      <w:r>
        <w:rPr>
          <w:rFonts w:ascii="Book Antiqua" w:hAnsi="Book Antiqua"/>
        </w:rPr>
        <w:t xml:space="preserve"> entro il termine massimo di tre mesi, </w:t>
      </w:r>
      <w:r w:rsidR="000135F4">
        <w:rPr>
          <w:rFonts w:ascii="Book Antiqua" w:hAnsi="Book Antiqua"/>
        </w:rPr>
        <w:t>si ricorda</w:t>
      </w:r>
      <w:r>
        <w:rPr>
          <w:rFonts w:ascii="Book Antiqua" w:hAnsi="Book Antiqua"/>
        </w:rPr>
        <w:t xml:space="preserve"> che </w:t>
      </w:r>
      <w:r w:rsidR="00913165">
        <w:rPr>
          <w:rFonts w:ascii="Book Antiqua" w:hAnsi="Book Antiqua"/>
        </w:rPr>
        <w:t>vi è</w:t>
      </w:r>
      <w:r>
        <w:rPr>
          <w:rFonts w:ascii="Book Antiqua" w:hAnsi="Book Antiqua"/>
        </w:rPr>
        <w:t xml:space="preserve"> </w:t>
      </w:r>
      <w:r w:rsidRPr="009073E9">
        <w:rPr>
          <w:rFonts w:ascii="Book Antiqua" w:hAnsi="Book Antiqua"/>
          <w:b/>
          <w:bCs/>
          <w:u w:val="single"/>
        </w:rPr>
        <w:t xml:space="preserve">facoltà </w:t>
      </w:r>
      <w:r w:rsidR="008F6612" w:rsidRPr="009073E9">
        <w:rPr>
          <w:rFonts w:ascii="Book Antiqua" w:hAnsi="Book Antiqua"/>
          <w:b/>
          <w:bCs/>
          <w:u w:val="single"/>
        </w:rPr>
        <w:t>proporre reclamo</w:t>
      </w:r>
      <w:r w:rsidR="008F6612" w:rsidRPr="008F6612">
        <w:rPr>
          <w:rFonts w:ascii="Book Antiqua" w:hAnsi="Book Antiqua"/>
        </w:rPr>
        <w:t xml:space="preserve"> a</w:t>
      </w:r>
      <w:r w:rsidR="000135F4">
        <w:rPr>
          <w:rFonts w:ascii="Book Antiqua" w:hAnsi="Book Antiqua"/>
        </w:rPr>
        <w:t>ll’</w:t>
      </w:r>
      <w:r w:rsidR="008F6612" w:rsidRPr="008F6612">
        <w:rPr>
          <w:rFonts w:ascii="Book Antiqua" w:hAnsi="Book Antiqua"/>
        </w:rPr>
        <w:t xml:space="preserve">Autorità Garante per la protezione dei dati personali o di adire l’Autorità Giudiziaria tramite </w:t>
      </w:r>
      <w:r w:rsidR="008F6612" w:rsidRPr="009073E9">
        <w:rPr>
          <w:rFonts w:ascii="Book Antiqua" w:hAnsi="Book Antiqua"/>
          <w:b/>
          <w:bCs/>
          <w:u w:val="single"/>
        </w:rPr>
        <w:t>ricorso ex art. 140 bis</w:t>
      </w:r>
      <w:r w:rsidR="008F6612" w:rsidRPr="008F6612">
        <w:rPr>
          <w:rFonts w:ascii="Book Antiqua" w:hAnsi="Book Antiqua"/>
        </w:rPr>
        <w:t xml:space="preserve"> Codice privacy post d.lgs. 101/2018.</w:t>
      </w:r>
    </w:p>
    <w:p w14:paraId="44D4538D" w14:textId="39D2C85C" w:rsidR="00C629EE" w:rsidRPr="00C629EE" w:rsidRDefault="008F6612" w:rsidP="00BE03F6">
      <w:pPr>
        <w:jc w:val="both"/>
        <w:rPr>
          <w:rFonts w:ascii="Book Antiqua" w:hAnsi="Book Antiqua"/>
        </w:rPr>
      </w:pPr>
      <w:r w:rsidRPr="008F6612">
        <w:rPr>
          <w:rFonts w:ascii="Book Antiqua" w:hAnsi="Book Antiqua"/>
        </w:rPr>
        <w:t xml:space="preserve">Per </w:t>
      </w:r>
      <w:r>
        <w:rPr>
          <w:rFonts w:ascii="Book Antiqua" w:hAnsi="Book Antiqua"/>
        </w:rPr>
        <w:t>l’esercizio dei diritti sopra individuati</w:t>
      </w:r>
      <w:r w:rsidR="0074504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8F6612">
        <w:rPr>
          <w:rFonts w:ascii="Book Antiqua" w:hAnsi="Book Antiqua"/>
        </w:rPr>
        <w:t xml:space="preserve">potrà contattare il Titolare del Trattamento </w:t>
      </w:r>
      <w:r w:rsidR="00745046">
        <w:rPr>
          <w:rFonts w:ascii="Book Antiqua" w:hAnsi="Book Antiqua"/>
        </w:rPr>
        <w:t xml:space="preserve">con </w:t>
      </w:r>
      <w:r w:rsidRPr="008F6612">
        <w:rPr>
          <w:rFonts w:ascii="Book Antiqua" w:hAnsi="Book Antiqua"/>
          <w:sz w:val="24"/>
          <w:szCs w:val="24"/>
        </w:rPr>
        <w:t xml:space="preserve">raccomandata </w:t>
      </w:r>
      <w:proofErr w:type="spellStart"/>
      <w:r w:rsidRPr="008F6612">
        <w:rPr>
          <w:rFonts w:ascii="Book Antiqua" w:hAnsi="Book Antiqua"/>
          <w:sz w:val="24"/>
          <w:szCs w:val="24"/>
        </w:rPr>
        <w:t>a.r.</w:t>
      </w:r>
      <w:proofErr w:type="spellEnd"/>
      <w:r w:rsidRPr="008F6612">
        <w:rPr>
          <w:rFonts w:ascii="Book Antiqua" w:hAnsi="Book Antiqua"/>
          <w:sz w:val="24"/>
          <w:szCs w:val="24"/>
        </w:rPr>
        <w:t xml:space="preserve"> presso la sede </w:t>
      </w:r>
      <w:r w:rsidR="00AF56A4">
        <w:rPr>
          <w:rFonts w:ascii="Book Antiqua" w:hAnsi="Book Antiqua"/>
          <w:sz w:val="24"/>
          <w:szCs w:val="24"/>
        </w:rPr>
        <w:t>amministrativa di Via G.B</w:t>
      </w:r>
      <w:r w:rsidR="00A03032">
        <w:rPr>
          <w:rFonts w:ascii="Book Antiqua" w:hAnsi="Book Antiqua"/>
          <w:sz w:val="24"/>
          <w:szCs w:val="24"/>
        </w:rPr>
        <w:t xml:space="preserve">. </w:t>
      </w:r>
      <w:r w:rsidR="00AF56A4">
        <w:rPr>
          <w:rFonts w:ascii="Book Antiqua" w:hAnsi="Book Antiqua"/>
          <w:sz w:val="24"/>
          <w:szCs w:val="24"/>
        </w:rPr>
        <w:t>Butti nr.18/A – 23846 Garbagnate Monastero (Lc)</w:t>
      </w:r>
      <w:r w:rsidR="00745046">
        <w:rPr>
          <w:rFonts w:ascii="Book Antiqua" w:hAnsi="Book Antiqua"/>
          <w:sz w:val="24"/>
          <w:szCs w:val="24"/>
        </w:rPr>
        <w:t xml:space="preserve"> o con una </w:t>
      </w:r>
      <w:r w:rsidR="00232F30">
        <w:rPr>
          <w:rFonts w:ascii="Book Antiqua" w:hAnsi="Book Antiqua"/>
          <w:sz w:val="24"/>
          <w:szCs w:val="24"/>
        </w:rPr>
        <w:t>e</w:t>
      </w:r>
      <w:r w:rsidR="000135F4">
        <w:rPr>
          <w:rFonts w:ascii="Book Antiqua" w:hAnsi="Book Antiqua"/>
          <w:sz w:val="24"/>
          <w:szCs w:val="24"/>
        </w:rPr>
        <w:t>-</w:t>
      </w:r>
      <w:r w:rsidR="00232F30">
        <w:rPr>
          <w:rFonts w:ascii="Book Antiqua" w:hAnsi="Book Antiqua"/>
          <w:sz w:val="24"/>
          <w:szCs w:val="24"/>
        </w:rPr>
        <w:t>mail</w:t>
      </w:r>
      <w:r w:rsidR="00745046">
        <w:rPr>
          <w:rFonts w:ascii="Book Antiqua" w:hAnsi="Book Antiqua"/>
          <w:sz w:val="24"/>
          <w:szCs w:val="24"/>
        </w:rPr>
        <w:t xml:space="preserve"> </w:t>
      </w:r>
      <w:r w:rsidR="00745046" w:rsidRPr="00AF56A4">
        <w:rPr>
          <w:rFonts w:ascii="Book Antiqua" w:hAnsi="Book Antiqua"/>
          <w:sz w:val="24"/>
          <w:szCs w:val="24"/>
        </w:rPr>
        <w:t>all’indirizzo</w:t>
      </w:r>
      <w:r w:rsidR="00AF56A4">
        <w:rPr>
          <w:rFonts w:ascii="Book Antiqua" w:hAnsi="Book Antiqua"/>
          <w:sz w:val="24"/>
          <w:szCs w:val="24"/>
        </w:rPr>
        <w:t xml:space="preserve"> paolo.zardoni@luxuryjersey.it.</w:t>
      </w:r>
    </w:p>
    <w:sectPr w:rsidR="00C629EE" w:rsidRPr="00C62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5D0F"/>
    <w:multiLevelType w:val="multilevel"/>
    <w:tmpl w:val="8FBC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81CF1"/>
    <w:multiLevelType w:val="multilevel"/>
    <w:tmpl w:val="064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B063A"/>
    <w:multiLevelType w:val="multilevel"/>
    <w:tmpl w:val="0472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94506">
    <w:abstractNumId w:val="1"/>
  </w:num>
  <w:num w:numId="2" w16cid:durableId="1111626125">
    <w:abstractNumId w:val="2"/>
  </w:num>
  <w:num w:numId="3" w16cid:durableId="6792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8D"/>
    <w:rsid w:val="000135F4"/>
    <w:rsid w:val="00030D8E"/>
    <w:rsid w:val="00066E5E"/>
    <w:rsid w:val="000859F4"/>
    <w:rsid w:val="000C4660"/>
    <w:rsid w:val="00131FBB"/>
    <w:rsid w:val="00174B6C"/>
    <w:rsid w:val="002271BE"/>
    <w:rsid w:val="00232F30"/>
    <w:rsid w:val="002A0A8D"/>
    <w:rsid w:val="002D68E8"/>
    <w:rsid w:val="002E4F9D"/>
    <w:rsid w:val="003661AD"/>
    <w:rsid w:val="003E2E1C"/>
    <w:rsid w:val="004D6057"/>
    <w:rsid w:val="004E70E8"/>
    <w:rsid w:val="005968C2"/>
    <w:rsid w:val="005B4066"/>
    <w:rsid w:val="006019B7"/>
    <w:rsid w:val="006D1278"/>
    <w:rsid w:val="006F1C8D"/>
    <w:rsid w:val="00745046"/>
    <w:rsid w:val="00771BCC"/>
    <w:rsid w:val="007F522C"/>
    <w:rsid w:val="0080719A"/>
    <w:rsid w:val="00857EEC"/>
    <w:rsid w:val="008F6612"/>
    <w:rsid w:val="009073E9"/>
    <w:rsid w:val="00913165"/>
    <w:rsid w:val="0093362C"/>
    <w:rsid w:val="00964017"/>
    <w:rsid w:val="009A3352"/>
    <w:rsid w:val="009F074E"/>
    <w:rsid w:val="00A03032"/>
    <w:rsid w:val="00A16C06"/>
    <w:rsid w:val="00A30B8C"/>
    <w:rsid w:val="00A54E1F"/>
    <w:rsid w:val="00AF30A7"/>
    <w:rsid w:val="00AF56A4"/>
    <w:rsid w:val="00B03A5E"/>
    <w:rsid w:val="00B13D43"/>
    <w:rsid w:val="00B563B3"/>
    <w:rsid w:val="00BC1855"/>
    <w:rsid w:val="00BE03F6"/>
    <w:rsid w:val="00BE2DE3"/>
    <w:rsid w:val="00C4137E"/>
    <w:rsid w:val="00C629EE"/>
    <w:rsid w:val="00CC2BB9"/>
    <w:rsid w:val="00CC52E2"/>
    <w:rsid w:val="00CC66BB"/>
    <w:rsid w:val="00CF2739"/>
    <w:rsid w:val="00D17F10"/>
    <w:rsid w:val="00DA3A5E"/>
    <w:rsid w:val="00DC1403"/>
    <w:rsid w:val="00DD4CAD"/>
    <w:rsid w:val="00DF6B30"/>
    <w:rsid w:val="00E76C3C"/>
    <w:rsid w:val="00EF1AC5"/>
    <w:rsid w:val="00F42241"/>
    <w:rsid w:val="00F86911"/>
    <w:rsid w:val="00F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27A7"/>
  <w15:chartTrackingRefBased/>
  <w15:docId w15:val="{748C5DF1-176B-4131-B0EA-6BE82B2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9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3D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D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71B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1B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1B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1B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1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a5111-fc52-47f5-91a9-b74767f9fb85" xsi:nil="true"/>
    <lcf76f155ced4ddcb4097134ff3c332f xmlns="b45fd70c-89a3-407c-8097-8900b77251c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7172ED740CD438168DAD3408A0B10" ma:contentTypeVersion="13" ma:contentTypeDescription="Create a new document." ma:contentTypeScope="" ma:versionID="22af2fa7d45daf06e593017538895691">
  <xsd:schema xmlns:xsd="http://www.w3.org/2001/XMLSchema" xmlns:xs="http://www.w3.org/2001/XMLSchema" xmlns:p="http://schemas.microsoft.com/office/2006/metadata/properties" xmlns:ns2="b45fd70c-89a3-407c-8097-8900b77251c2" xmlns:ns3="53fa5111-fc52-47f5-91a9-b74767f9fb85" targetNamespace="http://schemas.microsoft.com/office/2006/metadata/properties" ma:root="true" ma:fieldsID="348f5d2bbd8cc4a411ce995690bbb499" ns2:_="" ns3:_="">
    <xsd:import namespace="b45fd70c-89a3-407c-8097-8900b77251c2"/>
    <xsd:import namespace="53fa5111-fc52-47f5-91a9-b74767f9f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d70c-89a3-407c-8097-8900b7725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2034885-fe32-4942-b426-d4e787a2b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5111-fc52-47f5-91a9-b74767f9fb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32dbc4-a1b0-4abb-95fe-49a1dec1c8ab}" ma:internalName="TaxCatchAll" ma:showField="CatchAllData" ma:web="53fa5111-fc52-47f5-91a9-b74767f9f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52049-73D3-4EA0-8BF3-E1E5D5EAA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4A096-2A86-4BED-BBF0-F0DF456E90B2}">
  <ds:schemaRefs>
    <ds:schemaRef ds:uri="http://schemas.microsoft.com/office/2006/metadata/properties"/>
    <ds:schemaRef ds:uri="http://schemas.microsoft.com/office/infopath/2007/PartnerControls"/>
    <ds:schemaRef ds:uri="53fa5111-fc52-47f5-91a9-b74767f9fb85"/>
    <ds:schemaRef ds:uri="b45fd70c-89a3-407c-8097-8900b77251c2"/>
  </ds:schemaRefs>
</ds:datastoreItem>
</file>

<file path=customXml/itemProps3.xml><?xml version="1.0" encoding="utf-8"?>
<ds:datastoreItem xmlns:ds="http://schemas.openxmlformats.org/officeDocument/2006/customXml" ds:itemID="{ED046B4D-5BF2-4827-8A05-68E5A0A50D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7FC6AA-D591-4C01-92EC-CEE8E72A6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d70c-89a3-407c-8097-8900b77251c2"/>
    <ds:schemaRef ds:uri="53fa5111-fc52-47f5-91a9-b74767f9f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Sala</dc:creator>
  <cp:keywords/>
  <dc:description/>
  <cp:lastModifiedBy>Paolo Zardoni</cp:lastModifiedBy>
  <cp:revision>4</cp:revision>
  <dcterms:created xsi:type="dcterms:W3CDTF">2025-09-12T14:45:00Z</dcterms:created>
  <dcterms:modified xsi:type="dcterms:W3CDTF">2025-09-12T14:46:00Z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0x010100CD17172ED740CD438168DAD3408A0B10</vt:lpwstr>
  </property>
  <property fmtid="{D5CDD505-2E9C-101B-9397-08002B2CF9AE}" pid="3" name="MediaServiceImageTags">
    <vt:lpwstr/>
  </property>
</Properties>
</file>